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7C" w:rsidRPr="00C52A37" w:rsidRDefault="00C52A37" w:rsidP="00C52A3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C52A37">
        <w:rPr>
          <w:rFonts w:ascii="Times New Roman" w:hAnsi="Times New Roman" w:cs="Times New Roman"/>
          <w:sz w:val="32"/>
          <w:szCs w:val="32"/>
          <w:u w:val="single"/>
        </w:rPr>
        <w:t xml:space="preserve">Як </w:t>
      </w:r>
      <w:proofErr w:type="spellStart"/>
      <w:r w:rsidRPr="00C52A37">
        <w:rPr>
          <w:rFonts w:ascii="Times New Roman" w:hAnsi="Times New Roman" w:cs="Times New Roman"/>
          <w:sz w:val="32"/>
          <w:szCs w:val="32"/>
          <w:u w:val="single"/>
        </w:rPr>
        <w:t>навчити</w:t>
      </w:r>
      <w:proofErr w:type="spellEnd"/>
      <w:r w:rsidRPr="00C52A3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C52A37">
        <w:rPr>
          <w:rFonts w:ascii="Times New Roman" w:hAnsi="Times New Roman" w:cs="Times New Roman"/>
          <w:sz w:val="32"/>
          <w:szCs w:val="32"/>
          <w:u w:val="single"/>
        </w:rPr>
        <w:t>дитину</w:t>
      </w:r>
      <w:proofErr w:type="spellEnd"/>
      <w:r w:rsidRPr="00C52A3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C52A37">
        <w:rPr>
          <w:rFonts w:ascii="Times New Roman" w:hAnsi="Times New Roman" w:cs="Times New Roman"/>
          <w:sz w:val="32"/>
          <w:szCs w:val="32"/>
          <w:u w:val="single"/>
        </w:rPr>
        <w:t>розп</w:t>
      </w:r>
      <w:proofErr w:type="spellEnd"/>
      <w:r w:rsidRPr="00C52A37">
        <w:rPr>
          <w:rFonts w:ascii="Times New Roman" w:hAnsi="Times New Roman" w:cs="Times New Roman"/>
          <w:sz w:val="32"/>
          <w:szCs w:val="32"/>
          <w:u w:val="single"/>
          <w:lang w:val="uk-UA"/>
        </w:rPr>
        <w:t>і</w:t>
      </w:r>
      <w:proofErr w:type="spellStart"/>
      <w:r w:rsidRPr="00C52A37">
        <w:rPr>
          <w:rFonts w:ascii="Times New Roman" w:hAnsi="Times New Roman" w:cs="Times New Roman"/>
          <w:sz w:val="32"/>
          <w:szCs w:val="32"/>
          <w:u w:val="single"/>
        </w:rPr>
        <w:t>знавати</w:t>
      </w:r>
      <w:proofErr w:type="spellEnd"/>
      <w:r w:rsidRPr="00C52A3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C52A37">
        <w:rPr>
          <w:rFonts w:ascii="Times New Roman" w:hAnsi="Times New Roman" w:cs="Times New Roman"/>
          <w:sz w:val="32"/>
          <w:szCs w:val="32"/>
          <w:u w:val="single"/>
        </w:rPr>
        <w:t>емоц</w:t>
      </w:r>
      <w:r w:rsidRPr="00C52A37">
        <w:rPr>
          <w:rFonts w:ascii="Times New Roman" w:hAnsi="Times New Roman" w:cs="Times New Roman"/>
          <w:sz w:val="32"/>
          <w:szCs w:val="32"/>
          <w:u w:val="single"/>
          <w:lang w:val="uk-UA"/>
        </w:rPr>
        <w:t>ії</w:t>
      </w:r>
      <w:proofErr w:type="spellEnd"/>
      <w:r w:rsidRPr="00C52A37">
        <w:rPr>
          <w:rFonts w:ascii="Times New Roman" w:hAnsi="Times New Roman" w:cs="Times New Roman"/>
          <w:sz w:val="32"/>
          <w:szCs w:val="32"/>
          <w:u w:val="single"/>
          <w:lang w:val="uk-UA"/>
        </w:rPr>
        <w:t>.</w:t>
      </w:r>
    </w:p>
    <w:p w:rsidR="00C52A37" w:rsidRPr="00C52A37" w:rsidRDefault="00C52A37" w:rsidP="00C5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A37">
        <w:rPr>
          <w:rFonts w:ascii="Times New Roman" w:hAnsi="Times New Roman" w:cs="Times New Roman"/>
          <w:sz w:val="28"/>
          <w:szCs w:val="28"/>
          <w:lang w:val="uk-UA"/>
        </w:rPr>
        <w:t>Ігри на розпізнавання емоцій позитивно позначаються на формуванні особистості дитини. Вони допомагають дитині краще розуміти себе і оточуючих.</w:t>
      </w:r>
    </w:p>
    <w:p w:rsidR="00C52A37" w:rsidRPr="00C52A37" w:rsidRDefault="00C52A37" w:rsidP="00C5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A37">
        <w:rPr>
          <w:rFonts w:ascii="Times New Roman" w:hAnsi="Times New Roman" w:cs="Times New Roman"/>
          <w:sz w:val="28"/>
          <w:szCs w:val="28"/>
          <w:lang w:val="uk-UA"/>
        </w:rPr>
        <w:t xml:space="preserve">Важливо говорити про емоції, тоді діти навчаться їх розпізнавати в собі та оточуючих. </w:t>
      </w:r>
    </w:p>
    <w:p w:rsidR="00C52A37" w:rsidRPr="00C52A37" w:rsidRDefault="00C52A37" w:rsidP="00C5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A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52A37">
        <w:rPr>
          <w:rFonts w:ascii="Times New Roman" w:hAnsi="Times New Roman" w:cs="Times New Roman"/>
          <w:sz w:val="28"/>
          <w:szCs w:val="28"/>
          <w:lang w:val="uk-UA"/>
        </w:rPr>
        <w:t>сі почуття людини зводяться до чотирьох осно</w:t>
      </w:r>
      <w:r w:rsidRPr="00C52A37">
        <w:rPr>
          <w:rFonts w:ascii="Times New Roman" w:hAnsi="Times New Roman" w:cs="Times New Roman"/>
          <w:sz w:val="28"/>
          <w:szCs w:val="28"/>
          <w:lang w:val="uk-UA"/>
        </w:rPr>
        <w:t>вних:</w:t>
      </w:r>
    </w:p>
    <w:p w:rsidR="00C52A37" w:rsidRPr="00C52A37" w:rsidRDefault="00C52A37" w:rsidP="00C52A3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A37">
        <w:rPr>
          <w:rFonts w:ascii="Times New Roman" w:hAnsi="Times New Roman" w:cs="Times New Roman"/>
          <w:sz w:val="28"/>
          <w:szCs w:val="28"/>
          <w:lang w:val="uk-UA"/>
        </w:rPr>
        <w:t>Щастя, з яким пов'язані любов, радість, умиротворення. Це наш природний стан, коли ми займаємося чимось.</w:t>
      </w:r>
    </w:p>
    <w:p w:rsidR="00C52A37" w:rsidRPr="00C52A37" w:rsidRDefault="00C52A37" w:rsidP="00C52A3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A37">
        <w:rPr>
          <w:rFonts w:ascii="Times New Roman" w:hAnsi="Times New Roman" w:cs="Times New Roman"/>
          <w:sz w:val="28"/>
          <w:szCs w:val="28"/>
          <w:lang w:val="uk-UA"/>
        </w:rPr>
        <w:t>Страх - наша реакція на різні загрози. З ним пов'язані почуття жаху й занепокоєння (страх перед примарною загрозою), безсилля й безпорадності. У тварин почуття страху може переходити в злість - це свого роду захисна реакція.</w:t>
      </w:r>
    </w:p>
    <w:p w:rsidR="00C52A37" w:rsidRPr="00C52A37" w:rsidRDefault="00C52A37" w:rsidP="00C52A3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A37">
        <w:rPr>
          <w:rFonts w:ascii="Times New Roman" w:hAnsi="Times New Roman" w:cs="Times New Roman"/>
          <w:sz w:val="28"/>
          <w:szCs w:val="28"/>
          <w:lang w:val="uk-UA"/>
        </w:rPr>
        <w:t>Смуток є реакцією на втрату й розчарування. З ним пов'язані почуття горя, пригніченості й самотності. Багато людей захищаються від почуття смутку, висловлюючи при цьому злість.</w:t>
      </w:r>
    </w:p>
    <w:p w:rsidR="00C52A37" w:rsidRPr="00C52A37" w:rsidRDefault="00C52A37" w:rsidP="00C52A3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A37">
        <w:rPr>
          <w:rFonts w:ascii="Times New Roman" w:hAnsi="Times New Roman" w:cs="Times New Roman"/>
          <w:sz w:val="28"/>
          <w:szCs w:val="28"/>
          <w:lang w:val="uk-UA"/>
        </w:rPr>
        <w:t>Злість - реакція на зовнішню або внутрішню загрозу. З нею пов'язані роздратування, фрустрація й лють. Коли людина не помічає почуття злості, вона може спрямовуватися всередину, переходячи в депресію або нечутливість.</w:t>
      </w:r>
    </w:p>
    <w:p w:rsidR="00C52A37" w:rsidRPr="00C52A37" w:rsidRDefault="00C52A37" w:rsidP="00C5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2A37">
        <w:rPr>
          <w:rFonts w:ascii="Times New Roman" w:hAnsi="Times New Roman" w:cs="Times New Roman"/>
          <w:sz w:val="28"/>
          <w:szCs w:val="28"/>
          <w:lang w:val="uk-UA"/>
        </w:rPr>
        <w:t>Способи розвинути емоційний інтелект</w:t>
      </w:r>
      <w:r w:rsidRPr="00C52A3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52A37" w:rsidRPr="00C52A37" w:rsidRDefault="00C52A37" w:rsidP="00C52A3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A37">
        <w:rPr>
          <w:rFonts w:ascii="Times New Roman" w:hAnsi="Times New Roman" w:cs="Times New Roman"/>
          <w:sz w:val="28"/>
          <w:szCs w:val="28"/>
          <w:lang w:val="uk-UA"/>
        </w:rPr>
        <w:t xml:space="preserve">Перш за все поспостерігайте за дитиною, та її почуттями. Спробуйте озвучити їх її. Задавайте навідні питання, які допоможуть дитині розібратися з її емоційним світом. </w:t>
      </w:r>
    </w:p>
    <w:p w:rsidR="00C52A37" w:rsidRPr="00C52A37" w:rsidRDefault="00C52A37" w:rsidP="00C52A3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A37">
        <w:rPr>
          <w:rFonts w:ascii="Times New Roman" w:hAnsi="Times New Roman" w:cs="Times New Roman"/>
          <w:sz w:val="28"/>
          <w:szCs w:val="28"/>
          <w:lang w:val="uk-UA"/>
        </w:rPr>
        <w:t xml:space="preserve">Гра </w:t>
      </w:r>
      <w:r w:rsidRPr="00C52A37">
        <w:rPr>
          <w:rFonts w:ascii="Times New Roman" w:hAnsi="Times New Roman" w:cs="Times New Roman"/>
          <w:sz w:val="28"/>
          <w:szCs w:val="28"/>
        </w:rPr>
        <w:t>“</w:t>
      </w:r>
      <w:r w:rsidRPr="00C52A37">
        <w:rPr>
          <w:rFonts w:ascii="Times New Roman" w:hAnsi="Times New Roman" w:cs="Times New Roman"/>
          <w:sz w:val="28"/>
          <w:szCs w:val="28"/>
          <w:lang w:val="uk-UA"/>
        </w:rPr>
        <w:t>Дзеркало</w:t>
      </w:r>
      <w:r w:rsidRPr="00C52A37">
        <w:rPr>
          <w:rFonts w:ascii="Times New Roman" w:hAnsi="Times New Roman" w:cs="Times New Roman"/>
          <w:sz w:val="28"/>
          <w:szCs w:val="28"/>
        </w:rPr>
        <w:t>”</w:t>
      </w:r>
      <w:r w:rsidRPr="00C52A37">
        <w:rPr>
          <w:rFonts w:ascii="Times New Roman" w:hAnsi="Times New Roman" w:cs="Times New Roman"/>
          <w:sz w:val="28"/>
          <w:szCs w:val="28"/>
          <w:lang w:val="uk-UA"/>
        </w:rPr>
        <w:t xml:space="preserve">. Запропонуйте дитині роль дзеркала. Тоді ви будете демонструвати різноманітні емоції, а дитина намагатиметься їх повторити. </w:t>
      </w:r>
    </w:p>
    <w:p w:rsidR="00C52A37" w:rsidRDefault="00C52A37" w:rsidP="00C52A3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A3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Вгадай емоцію</w:t>
      </w:r>
      <w:r w:rsidRPr="00C52A3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 для цього варто придбати демонстративний матеріал де будуть зображені різноманітні емоції. </w:t>
      </w:r>
      <w:r w:rsidRPr="00C52A37">
        <w:rPr>
          <w:rFonts w:ascii="Times New Roman" w:hAnsi="Times New Roman" w:cs="Times New Roman"/>
          <w:sz w:val="28"/>
          <w:szCs w:val="28"/>
          <w:lang w:val="uk-UA"/>
        </w:rPr>
        <w:t xml:space="preserve">Діти будуть по черзі </w:t>
      </w:r>
      <w:r w:rsidRPr="00C52A37">
        <w:rPr>
          <w:rFonts w:ascii="Times New Roman" w:hAnsi="Times New Roman" w:cs="Times New Roman"/>
          <w:sz w:val="28"/>
          <w:szCs w:val="28"/>
          <w:lang w:val="uk-UA"/>
        </w:rPr>
        <w:lastRenderedPageBreak/>
        <w:t>тягнути картки, а дорослі повинні по його мі</w:t>
      </w:r>
      <w:proofErr w:type="gramStart"/>
      <w:r w:rsidRPr="00C52A37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 w:rsidRPr="00C52A37">
        <w:rPr>
          <w:rFonts w:ascii="Times New Roman" w:hAnsi="Times New Roman" w:cs="Times New Roman"/>
          <w:sz w:val="28"/>
          <w:szCs w:val="28"/>
          <w:lang w:val="uk-UA"/>
        </w:rPr>
        <w:t>іці і жестам відгадати, яка саме емоція була зображена на картці.</w:t>
      </w:r>
    </w:p>
    <w:p w:rsidR="00C52A37" w:rsidRDefault="00543B54" w:rsidP="00543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B54">
        <w:rPr>
          <w:rFonts w:ascii="Times New Roman" w:hAnsi="Times New Roman" w:cs="Times New Roman"/>
          <w:sz w:val="28"/>
          <w:szCs w:val="28"/>
          <w:lang w:val="uk-UA"/>
        </w:rPr>
        <w:t>Малюємо настрій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43B54">
        <w:rPr>
          <w:rFonts w:ascii="Times New Roman" w:hAnsi="Times New Roman" w:cs="Times New Roman"/>
          <w:sz w:val="28"/>
          <w:szCs w:val="28"/>
          <w:lang w:val="uk-UA"/>
        </w:rPr>
        <w:t>Запропонуйте малюкові намалювати свій настрій на даний момент, а самі зробіть те ж саме. Після цього покажіть один одному малюнки і спробуйте вгадати, що ж намагався зобразити автор.</w:t>
      </w:r>
    </w:p>
    <w:p w:rsidR="00543B54" w:rsidRPr="00543B54" w:rsidRDefault="00543B54" w:rsidP="00543B5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ви не лише весело проведете разом час, але й дуже корисно. </w:t>
      </w:r>
      <w:bookmarkStart w:id="0" w:name="_GoBack"/>
      <w:bookmarkEnd w:id="0"/>
    </w:p>
    <w:sectPr w:rsidR="00543B54" w:rsidRPr="0054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5454"/>
    <w:multiLevelType w:val="hybridMultilevel"/>
    <w:tmpl w:val="026C2352"/>
    <w:lvl w:ilvl="0" w:tplc="EFD2F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32177"/>
    <w:multiLevelType w:val="hybridMultilevel"/>
    <w:tmpl w:val="C43CA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D3"/>
    <w:rsid w:val="00001E7C"/>
    <w:rsid w:val="00543B54"/>
    <w:rsid w:val="00C52A37"/>
    <w:rsid w:val="00E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2018-12-25T20:45:00Z</dcterms:created>
  <dcterms:modified xsi:type="dcterms:W3CDTF">2018-12-25T20:45:00Z</dcterms:modified>
</cp:coreProperties>
</file>